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19" w:lineRule="exact"/>
        <w:ind w:firstLine="9739"/>
      </w:pPr>
    </w:p>
    <w:p>
      <w:pPr>
        <w:spacing w:before="264" w:line="230" w:lineRule="auto"/>
        <w:ind w:left="18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>
      <w:pPr>
        <w:spacing w:before="258" w:line="553" w:lineRule="exact"/>
        <w:ind w:left="3552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spacing w:val="-1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竞争上岗面试答辩工作流程</w:t>
      </w:r>
    </w:p>
    <w:bookmarkEnd w:id="0"/>
    <w:p>
      <w:pPr>
        <w:spacing w:line="82" w:lineRule="exact"/>
      </w:pPr>
    </w:p>
    <w:tbl>
      <w:tblPr>
        <w:tblStyle w:val="7"/>
        <w:tblW w:w="8930" w:type="dxa"/>
        <w:tblInd w:w="16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913"/>
        <w:gridCol w:w="4856"/>
        <w:gridCol w:w="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19" w:type="dxa"/>
            <w:gridSpan w:val="2"/>
            <w:vAlign w:val="top"/>
          </w:tcPr>
          <w:p>
            <w:pPr>
              <w:spacing w:before="174" w:line="224" w:lineRule="auto"/>
              <w:ind w:left="12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时</w:t>
            </w:r>
            <w:r>
              <w:rPr>
                <w:rFonts w:ascii="黑体" w:hAnsi="黑体" w:eastAsia="黑体" w:cs="黑体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间</w:t>
            </w:r>
          </w:p>
        </w:tc>
        <w:tc>
          <w:tcPr>
            <w:tcW w:w="4856" w:type="dxa"/>
            <w:vAlign w:val="top"/>
          </w:tcPr>
          <w:p>
            <w:pPr>
              <w:spacing w:before="175" w:line="223" w:lineRule="auto"/>
              <w:ind w:left="20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内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容</w:t>
            </w:r>
          </w:p>
        </w:tc>
        <w:tc>
          <w:tcPr>
            <w:tcW w:w="855" w:type="dxa"/>
            <w:vAlign w:val="top"/>
          </w:tcPr>
          <w:p>
            <w:pPr>
              <w:spacing w:before="175" w:line="222" w:lineRule="auto"/>
              <w:ind w:left="15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624" w:lineRule="exact"/>
              <w:ind w:left="416"/>
            </w:pPr>
            <w:r>
              <w:rPr>
                <w:rFonts w:hint="eastAsia" w:ascii="Times New Roman" w:hAnsi="Times New Roman" w:eastAsia="宋体" w:cs="Times New Roman"/>
                <w:spacing w:val="-6"/>
                <w:position w:val="26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  <w:position w:val="26"/>
              </w:rPr>
              <w:t xml:space="preserve"> </w:t>
            </w:r>
            <w:r>
              <w:rPr>
                <w:spacing w:val="-6"/>
                <w:position w:val="26"/>
              </w:rPr>
              <w:t>月</w:t>
            </w:r>
          </w:p>
          <w:p>
            <w:pPr>
              <w:pStyle w:val="8"/>
              <w:spacing w:before="1" w:line="222" w:lineRule="auto"/>
              <w:ind w:left="368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63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  <w:tc>
          <w:tcPr>
            <w:tcW w:w="191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1" w:line="189" w:lineRule="auto"/>
              <w:ind w:left="4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:10-</w:t>
            </w: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4856" w:type="dxa"/>
            <w:vAlign w:val="top"/>
          </w:tcPr>
          <w:p>
            <w:pPr>
              <w:spacing w:before="79" w:line="222" w:lineRule="auto"/>
              <w:ind w:left="1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应试人员</w:t>
            </w:r>
          </w:p>
          <w:p>
            <w:pPr>
              <w:pStyle w:val="8"/>
              <w:spacing w:before="65" w:line="242" w:lineRule="auto"/>
              <w:ind w:left="548" w:right="102" w:firstLine="8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spacing w:val="-5"/>
              </w:rPr>
              <w:t>答辩人签到、抽签、交通讯工具</w:t>
            </w:r>
            <w:r>
              <w:rPr>
                <w:spacing w:val="10"/>
              </w:rPr>
              <w:t xml:space="preserve"> </w:t>
            </w:r>
            <w:r>
              <w:t>等</w:t>
            </w:r>
          </w:p>
          <w:p>
            <w:pPr>
              <w:pStyle w:val="8"/>
              <w:spacing w:before="65" w:line="216" w:lineRule="auto"/>
              <w:ind w:left="53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宣布面试答辩纪律</w:t>
            </w:r>
          </w:p>
          <w:p>
            <w:pPr>
              <w:pStyle w:val="8"/>
              <w:spacing w:before="73" w:line="206" w:lineRule="auto"/>
              <w:ind w:left="533"/>
            </w:pPr>
            <w:r>
              <w:rPr>
                <w:spacing w:val="-2"/>
              </w:rPr>
              <w:t>地点：</w:t>
            </w:r>
            <w:r>
              <w:rPr>
                <w:rFonts w:hint="eastAsia"/>
                <w:spacing w:val="-2"/>
                <w:lang w:val="en-US" w:eastAsia="zh-CN"/>
              </w:rPr>
              <w:t>科学馆501</w:t>
            </w:r>
            <w:r>
              <w:rPr>
                <w:spacing w:val="-2"/>
              </w:rPr>
              <w:t>室</w:t>
            </w: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6" w:type="dxa"/>
            <w:vAlign w:val="top"/>
          </w:tcPr>
          <w:p>
            <w:pPr>
              <w:spacing w:before="82" w:line="222" w:lineRule="auto"/>
              <w:ind w:left="1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评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委</w:t>
            </w:r>
          </w:p>
          <w:p>
            <w:pPr>
              <w:pStyle w:val="8"/>
              <w:numPr>
                <w:ilvl w:val="0"/>
                <w:numId w:val="0"/>
              </w:numPr>
              <w:spacing w:before="62" w:line="241" w:lineRule="auto"/>
              <w:ind w:left="556" w:leftChars="0" w:right="896" w:rightChars="0"/>
              <w:rPr>
                <w:spacing w:val="-3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spacing w:val="-3"/>
              </w:rPr>
              <w:t>评委签到</w:t>
            </w:r>
          </w:p>
          <w:p>
            <w:pPr>
              <w:pStyle w:val="8"/>
              <w:numPr>
                <w:ilvl w:val="0"/>
                <w:numId w:val="0"/>
              </w:numPr>
              <w:spacing w:before="62" w:line="241" w:lineRule="auto"/>
              <w:ind w:left="556" w:leftChars="0" w:right="896" w:rightChars="0"/>
              <w:rPr>
                <w:rFonts w:hint="default" w:eastAsia="仿宋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rFonts w:hint="eastAsia"/>
                <w:spacing w:val="-1"/>
                <w:lang w:val="en-US" w:eastAsia="zh-CN"/>
              </w:rPr>
              <w:t>评委会议</w:t>
            </w:r>
          </w:p>
          <w:p>
            <w:pPr>
              <w:pStyle w:val="8"/>
              <w:spacing w:before="70" w:line="205" w:lineRule="auto"/>
              <w:ind w:left="533"/>
            </w:pPr>
            <w:r>
              <w:rPr>
                <w:spacing w:val="-2"/>
              </w:rPr>
              <w:t>地点：</w:t>
            </w:r>
            <w:r>
              <w:rPr>
                <w:rFonts w:hint="eastAsia"/>
                <w:spacing w:val="-2"/>
                <w:lang w:val="en-US" w:eastAsia="zh-CN"/>
              </w:rPr>
              <w:t>科学馆503</w:t>
            </w:r>
            <w:r>
              <w:rPr>
                <w:spacing w:val="-2"/>
              </w:rPr>
              <w:t>会议室</w:t>
            </w: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</w:trPr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81" w:line="189" w:lineRule="auto"/>
              <w:ind w:left="36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lang w:val="en-US" w:eastAsia="zh-CN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37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4856" w:type="dxa"/>
            <w:vAlign w:val="top"/>
          </w:tcPr>
          <w:p>
            <w:pPr>
              <w:spacing w:before="82" w:line="222" w:lineRule="auto"/>
              <w:ind w:left="1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依次进行面试答辩</w:t>
            </w:r>
          </w:p>
          <w:p>
            <w:pPr>
              <w:pStyle w:val="8"/>
              <w:spacing w:before="62" w:line="241" w:lineRule="auto"/>
              <w:ind w:left="529" w:right="196" w:firstLine="9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spacing w:val="-1"/>
              </w:rPr>
              <w:t>备考区：阅看答辩题目（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 </w:t>
            </w:r>
            <w:r>
              <w:rPr>
                <w:spacing w:val="-1"/>
              </w:rPr>
              <w:t>分钟）</w:t>
            </w:r>
            <w:r>
              <w:t xml:space="preserve"> </w:t>
            </w:r>
            <w:r>
              <w:rPr>
                <w:spacing w:val="-1"/>
              </w:rPr>
              <w:t>候场地点：阅题地点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505会议室</w:t>
            </w:r>
            <w:r>
              <w:rPr>
                <w:rFonts w:hint="eastAsia"/>
                <w:spacing w:val="-1"/>
                <w:lang w:eastAsia="zh-CN"/>
              </w:rPr>
              <w:t>）</w:t>
            </w:r>
          </w:p>
          <w:p>
            <w:pPr>
              <w:pStyle w:val="8"/>
              <w:spacing w:before="91" w:line="219" w:lineRule="auto"/>
              <w:ind w:left="547"/>
            </w:pPr>
            <w:r>
              <w:rPr>
                <w:spacing w:val="-4"/>
              </w:rPr>
              <w:t>面试答辩区：</w:t>
            </w:r>
          </w:p>
          <w:p>
            <w:pPr>
              <w:pStyle w:val="8"/>
              <w:spacing w:before="68" w:line="219" w:lineRule="auto"/>
              <w:ind w:left="557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1.</w:t>
            </w:r>
            <w:r>
              <w:rPr>
                <w:spacing w:val="-8"/>
              </w:rPr>
              <w:t>个人陈述</w:t>
            </w:r>
          </w:p>
          <w:p>
            <w:pPr>
              <w:pStyle w:val="8"/>
              <w:spacing w:before="69" w:line="218" w:lineRule="auto"/>
              <w:ind w:left="530"/>
            </w:pPr>
            <w:r>
              <w:rPr>
                <w:rFonts w:ascii="Times New Roman" w:hAnsi="Times New Roman" w:eastAsia="Times New Roman" w:cs="Times New Roman"/>
                <w:spacing w:val="-7"/>
              </w:rPr>
              <w:t>2.</w:t>
            </w:r>
            <w:r>
              <w:rPr>
                <w:spacing w:val="-7"/>
              </w:rPr>
              <w:t>回答问题</w:t>
            </w:r>
          </w:p>
          <w:p>
            <w:pPr>
              <w:pStyle w:val="8"/>
              <w:spacing w:before="69" w:line="204" w:lineRule="auto"/>
              <w:ind w:left="533"/>
              <w:rPr>
                <w:rFonts w:hint="default" w:eastAsia="仿宋"/>
                <w:lang w:val="en-US" w:eastAsia="zh-CN"/>
              </w:rPr>
            </w:pPr>
            <w:r>
              <w:rPr>
                <w:spacing w:val="-2"/>
              </w:rPr>
              <w:t>地点：</w:t>
            </w:r>
            <w:r>
              <w:rPr>
                <w:rFonts w:hint="eastAsia"/>
                <w:spacing w:val="-2"/>
                <w:lang w:val="en-US" w:eastAsia="zh-CN"/>
              </w:rPr>
              <w:t>科学馆503会议室</w:t>
            </w: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6" w:type="dxa"/>
            <w:vAlign w:val="top"/>
          </w:tcPr>
          <w:p>
            <w:pPr>
              <w:pStyle w:val="8"/>
              <w:spacing w:before="240" w:line="239" w:lineRule="auto"/>
              <w:ind w:left="112" w:right="102" w:firstLine="10"/>
            </w:pPr>
            <w:r>
              <w:rPr>
                <w:spacing w:val="-8"/>
              </w:rPr>
              <w:t>应试人答辩结束后，找工作人员取回暂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存的物品。</w:t>
            </w: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528" w:lineRule="exact"/>
        <w:ind w:firstLine="663"/>
      </w:pPr>
    </w:p>
    <w:sectPr>
      <w:headerReference r:id="rId5" w:type="default"/>
      <w:pgSz w:w="11906" w:h="16839"/>
      <w:pgMar w:top="143" w:right="0" w:bottom="0" w:left="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cxNDgwYjZjM2IzNDUwMWM2NGUwYjNhYWNkMDg4ZjUifQ=="/>
  </w:docVars>
  <w:rsids>
    <w:rsidRoot w:val="00000000"/>
    <w:rsid w:val="0EFE5758"/>
    <w:rsid w:val="14AD37F8"/>
    <w:rsid w:val="206C2341"/>
    <w:rsid w:val="25C64940"/>
    <w:rsid w:val="32EA6ADB"/>
    <w:rsid w:val="38616C7F"/>
    <w:rsid w:val="39255B4E"/>
    <w:rsid w:val="3B506235"/>
    <w:rsid w:val="4973278C"/>
    <w:rsid w:val="7323066B"/>
    <w:rsid w:val="7E081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2021-03-12T18:28:00Z</dcterms:created>
  <dc:creator>叶 璐</dc:creator>
  <cp:lastModifiedBy>WNJ</cp:lastModifiedBy>
  <dcterms:modified xsi:type="dcterms:W3CDTF">2023-10-16T07:38:13Z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2023-10-12T10:41:36Z</vt:filetime>
  </property>
  <property fmtid="{D5CDD505-2E9C-101B-9397-08002B2CF9AE}" pid="4" name="KSOProductBuildVer">
    <vt:lpwstr>2052-12.1.0.15712</vt:lpwstr>
  </property>
  <property fmtid="{D5CDD505-2E9C-101B-9397-08002B2CF9AE}" pid="5" name="ICV">
    <vt:lpwstr>715E86B1F37347AD979C8A1F07EF68FC_13</vt:lpwstr>
  </property>
</Properties>
</file>